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4"/>
        <w:gridCol w:w="522"/>
        <w:gridCol w:w="1382"/>
        <w:gridCol w:w="806"/>
        <w:gridCol w:w="1166"/>
      </w:tblGrid>
      <w:tr w:rsidR="008B6CDC" w14:paraId="3EB595EA" w14:textId="77777777" w:rsidTr="00010B1D">
        <w:trPr>
          <w:trHeight w:val="30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78ADCD9A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 w:eastAsia="en-GB"/>
              </w:rPr>
              <w:t>RHESTR WIRIO AR GYFER ANAWSTERAU CYFATHREBU CYMDEITHASOL</w:t>
            </w:r>
            <w:r>
              <w:rPr>
                <w:rFonts w:ascii="Arial" w:eastAsia="Arial" w:hAnsi="Arial" w:cs="Arial"/>
                <w:sz w:val="24"/>
                <w:szCs w:val="24"/>
                <w:lang w:val="cy-GB" w:eastAsia="en-GB"/>
              </w:rPr>
              <w:t> </w:t>
            </w:r>
          </w:p>
        </w:tc>
      </w:tr>
      <w:tr w:rsidR="008B6CDC" w14:paraId="7C8D83AC" w14:textId="77777777" w:rsidTr="00010B1D">
        <w:trPr>
          <w:trHeight w:val="30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450D5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1DD2EC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Na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315512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Weithiau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  <w:p w14:paraId="2D9942E5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(&lt; 25% o'r amser)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A81D3C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Yn aml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768308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Drwy'r amser (&gt;90% o'r amser)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</w:tr>
      <w:tr w:rsidR="008B6CDC" w14:paraId="3BB617C9" w14:textId="77777777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015F6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val="cy-GB" w:eastAsia="en-GB"/>
              </w:rPr>
              <w:t xml:space="preserve">Rhyngweithio Cymdeithasol 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</w:tr>
      <w:tr w:rsidR="008B6CDC" w14:paraId="0E8B1655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BB4F4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Ddim yn talu sylw i ysgogiadau cymdeithasol/amgylcheddol 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DD987B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2F954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7EA28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2DF7D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67DA52DF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E4791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ei chael hi’n anodd cydweithio mewn grŵp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05783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E287B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7C486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F151C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1B3A46DB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AA154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 ag anhawster chwarae gyda phlant eraill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FFC7B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9EBAA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6AC74B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6C7E6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455F82B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BD08B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ymddangos yn anymwybodol o gonfensiynau cymdeithasol neu godau ymddygiad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032C9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D18E5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E8D6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9279C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C5C3228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1E6AA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 angen gormod o sicrwydd os bydd pethau'n newid neu'n mynd o chwith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EE6B1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90780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9707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3B9F5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B88F9AA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FCFDC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mynd yn rhwystredig yn gyflym pan yn ansicr o'r hyn sydd ei angen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A1701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55512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16631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E425B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7D588798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DEAA1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Ddim yn ymwybodol o anghenion eraill neu mae'n ansensitif iddynt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307BE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0DA88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062C1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D53B8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79D818A0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6DA3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ei chael hi’n anodd dangos empathi yn briodol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FE3D8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8B642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8EB6B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035B7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3204D72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35A7D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Ddim yn ymateb neu ddim yn dangos pleser wrth gael ei ganmol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74A45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D28C1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54C49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07A3B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1F482C21" w14:textId="77777777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47B71B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val="cy-GB" w:eastAsia="en-GB"/>
              </w:rPr>
              <w:t>Sgiliau Pragmatig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</w:tr>
      <w:tr w:rsidR="008B6CDC" w14:paraId="4063EFF6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D1A3A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cael trafferth deall ymadroddion tafodieithol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7F242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9BBBE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83B40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9F469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1FC309D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F999C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cael trafferth nodi pryd mae rhywun yn ei bryfocio neu'n gwneud hwyl am ei ben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8DCA0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8C3AC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B680D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7873B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538EAC40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E1B78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cael anhawster deall beth sy'n achosi i bobl beidio â’i hoffi ef neu hi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4B5EC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7F34B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15E3B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CE974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DDB5C0D" w14:textId="77777777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73003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val="cy-GB" w:eastAsia="en-GB"/>
              </w:rPr>
              <w:t>Patrymau Ymddygiad Cyfyngedig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</w:tr>
      <w:tr w:rsidR="008B6CDC" w14:paraId="38A4F8AF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67290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 xml:space="preserve">Mae’n arddangos ffurfiau ecsentrig o ymddygiad </w:t>
            </w: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**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9EB8C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22A69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5CFC7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4D46E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0072FA4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E52E5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gofyn am gyfarwyddiadau helaeth gan eraill i gyflawni tasgau sydd o fewn ei allu/gallu.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2F6E2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A106D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901C9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A535A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12074B8F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BB6B5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Diffyg dychymyg mewn chwarae neu waith creadigol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129EE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6624B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9A2C9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AD364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5422EE23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EA6EA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canfod newidiadau i drefn neu gynlluniau yn anodd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A42EB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A052A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90CC4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F8BAC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72B7E475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16A03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mynnu bod rheolau'n cael eu dilyn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0E10B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A4EE9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60E43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205DB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6E8184F2" w14:textId="77777777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C4587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val="cy-GB" w:eastAsia="en-GB"/>
              </w:rPr>
              <w:t>Patrymau Gwybyddol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</w:tr>
      <w:tr w:rsidR="008B6CDC" w14:paraId="3961A1E3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D623F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dangos diddordeb anarferol o ddwys am bynciau penodol a gwybodaeth fanwl iawn amdanynt</w:t>
            </w: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**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2E6B8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DF3DA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4D314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68ED3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7AFEB63B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8C56C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siarad am un pwnc yn ormodol</w:t>
            </w: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**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EB18C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2201D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ACE7B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41950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287C50E9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A1F85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lastRenderedPageBreak/>
              <w:t>Mae’n defnyddio iaith rhy fanwl neu bedantig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C0BB4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DE84C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9910F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2D074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6878E535" w14:textId="77777777" w:rsidTr="00010B1D">
        <w:trPr>
          <w:trHeight w:val="390"/>
        </w:trPr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38BDA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ei chael hi’n anodd deall hiwmor 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CFB22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F2C59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92B42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17147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2BCB2A3C" w14:textId="77777777" w:rsidTr="00010B1D">
        <w:trPr>
          <w:trHeight w:val="300"/>
        </w:trPr>
        <w:tc>
          <w:tcPr>
            <w:tcW w:w="901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E032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5FE51720" w14:textId="77777777" w:rsidTr="00010B1D">
        <w:trPr>
          <w:trHeight w:val="270"/>
        </w:trPr>
        <w:tc>
          <w:tcPr>
            <w:tcW w:w="5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0157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  <w:lang w:val="cy-GB" w:eastAsia="en-GB"/>
              </w:rPr>
              <w:t>** Rhowch fanylion os ateboch Ie:</w:t>
            </w:r>
            <w:r>
              <w:rPr>
                <w:rFonts w:ascii="Arial" w:eastAsia="Arial" w:hAnsi="Arial" w:cs="Arial"/>
                <w:sz w:val="20"/>
                <w:szCs w:val="20"/>
                <w:lang w:val="cy-GB" w:eastAsia="en-GB"/>
              </w:rPr>
              <w:t> </w:t>
            </w:r>
          </w:p>
        </w:tc>
        <w:tc>
          <w:tcPr>
            <w:tcW w:w="3876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5E366A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25CE3C2C" w14:textId="77777777" w:rsidTr="00010B1D">
        <w:trPr>
          <w:trHeight w:val="390"/>
        </w:trPr>
        <w:tc>
          <w:tcPr>
            <w:tcW w:w="901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2B506A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3E916A1" w14:textId="77777777" w:rsidTr="00010B1D">
        <w:trPr>
          <w:trHeight w:val="390"/>
        </w:trPr>
        <w:tc>
          <w:tcPr>
            <w:tcW w:w="901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3E71A4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</w:tbl>
    <w:p w14:paraId="2015CE5F" w14:textId="77777777" w:rsidR="00010B1D" w:rsidRDefault="00010B1D"/>
    <w:p w14:paraId="7F9AC89B" w14:textId="77777777" w:rsidR="00010B1D" w:rsidRDefault="00010B1D"/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6"/>
        <w:gridCol w:w="720"/>
        <w:gridCol w:w="1419"/>
        <w:gridCol w:w="1515"/>
        <w:gridCol w:w="1425"/>
      </w:tblGrid>
      <w:tr w:rsidR="008B6CDC" w14:paraId="06E943C5" w14:textId="77777777" w:rsidTr="00010B1D">
        <w:trPr>
          <w:trHeight w:val="300"/>
        </w:trPr>
        <w:tc>
          <w:tcPr>
            <w:tcW w:w="99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  <w:hideMark/>
          </w:tcPr>
          <w:p w14:paraId="700EE80E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 w:eastAsia="en-GB"/>
              </w:rPr>
              <w:t>RHESTR WIRIO AR GYFER DIFFYG SYLW, DIGGYN TREFN A GORFYWIOGRWYDD</w:t>
            </w:r>
            <w:r>
              <w:rPr>
                <w:rFonts w:ascii="Arial" w:eastAsia="Arial" w:hAnsi="Arial" w:cs="Arial"/>
                <w:sz w:val="24"/>
                <w:szCs w:val="24"/>
                <w:lang w:val="cy-GB" w:eastAsia="en-GB"/>
              </w:rPr>
              <w:t> </w:t>
            </w:r>
          </w:p>
        </w:tc>
      </w:tr>
      <w:tr w:rsidR="008B6CDC" w14:paraId="45B7648B" w14:textId="77777777" w:rsidTr="00010B1D">
        <w:trPr>
          <w:trHeight w:val="300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D9989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BF78EC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Na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8EEC0C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O bosib/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  <w:p w14:paraId="39025AEE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Weithiau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  <w:p w14:paraId="2A673CBF" w14:textId="77777777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(&lt; 25% o'r amser)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922E85" w14:textId="74A836F6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Yn bendant AM LAI NA’r chwe mis diwethaf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0F9AED" w14:textId="1CCAC34F" w:rsidR="00010B1D" w:rsidRPr="00010B1D" w:rsidRDefault="009B47AD" w:rsidP="00010B1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lang w:val="cy-GB" w:eastAsia="en-GB"/>
              </w:rPr>
              <w:t>Yn bendant AM HIRACH NA’r chwe mis diwethaf</w:t>
            </w:r>
            <w:r>
              <w:rPr>
                <w:rFonts w:ascii="Arial" w:eastAsia="Arial" w:hAnsi="Arial" w:cs="Arial"/>
                <w:lang w:val="cy-GB" w:eastAsia="en-GB"/>
              </w:rPr>
              <w:t> </w:t>
            </w:r>
          </w:p>
        </w:tc>
      </w:tr>
      <w:tr w:rsidR="008B6CDC" w14:paraId="6AA74128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98F84C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gwneud camgymeriadau diofal neu nid yw'n talu sylw manwl i fanylion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7A403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FF730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ED7C1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BF157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39B78528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7B8DF3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cael anhawster i gadw sylw ar dasgau/gweithgareddau chwarae (ar wahân i gyfrifiadur/gemau ffôn symudol / teledu)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0164C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83839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5C810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CF2B2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F0013F3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7C3163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Nid yw'n ymddangos ei fod/bod yn gwrando pan fydd rhywun yn siarad ag ef/hi yn uniongyrchol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7F855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2B6DC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1EC82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152B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1E751773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0A0B5A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methu dilyn cyfarwyddiadau a methu gorffen gwaith ysgol neu waith tŷ.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62266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682BC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64AD3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55DFB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22A103EE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115CB0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cael anhawster trefnu amser fel bod tasgau neu weithgareddau yn cael eu cyflawni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1D917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62980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6E88D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83E97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2CA7F268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2078B0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Osgoi neu gasáu tasgau sydd angen ymdrech feddyliol barhaus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C2A66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763BD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E2AE8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4D46F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3E10B192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0B4B9C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Yn aml mae’n colli pethau sydd eu hangen ar gyfer tasgau neu weithgareddau (e.e. llyfrau, aseiniadau, ac ati)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60729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19F42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B89DC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8A209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CF02AED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7905C8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torri canolbwyntio'n hawdd gan bethau a digwyddiadau o'i gwmpas/chwmpas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DF980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D8449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CC655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57B60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A133ACD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AB990B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lang w:val="cy-GB" w:eastAsia="en-GB"/>
              </w:rPr>
              <w:t>Mae’n anghofus yn aml mewn gweithgareddau dyddiol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1B17C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B425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DE08A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FE0BB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146887DA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C39879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lastRenderedPageBreak/>
              <w:t>Mae’n ffidlan yn aml gyda dwylo neu draed, neu wingo ar y sedd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BD372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FA44F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34712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E4B7B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B8ED2C9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307BA8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gadael ei le/lle pan ddisgwylir iddo/iddi aros yn llonydd 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049E1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32C6A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FCDCA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A8B0A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6D3DF2C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393F43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rhedeg neu ddringo mewn sefyllfaoedd lle mae'n annerbyniol yn gymdeithasol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3CC9C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169CDB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8C602B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52069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423D3BCF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254852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rhy swnllyd yn aml wrth chwarae neu ymlacio ar ei ben/phen ei hunan yn yr hyn a fyddai fel arfer yn weithgaredd tawel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54212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85A7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04435A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98BAA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2D3AE630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2C554E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orfywiog yn gorfforol lawer o'r amser, a dyw’r gorfywiogrwydd ddim yn cael ei reoli'n hawdd gan oedolion na'i addasu gan y plentyn mewn ymateb i’r anaddasrwydd yn y sefyllfa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D17AC3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5F541F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2AF57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17A5A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03B4541D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9D9634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siarad gormod yn aml er gwaethaf cymeradwyaeth amlwg oedolion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982FC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6D5B1B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4CD9A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47848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3A6B2164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0B95EE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Yn aml, mae'r ateb yn cael ei ateb cyn i'r cwestiwn gael ei orffen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83AA8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328397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EF23AD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388C4C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384C84D9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ECD4BE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methu aros mewn llinellau neu aros am ei dro/thro mewn gemau neu sefyllfaoedd grŵp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AA4794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88C856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7A87B2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B4AC8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8B6CDC" w14:paraId="5E44A519" w14:textId="77777777" w:rsidTr="00010B1D">
        <w:trPr>
          <w:trHeight w:val="555"/>
        </w:trPr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915AB0" w14:textId="77777777" w:rsidR="00010B1D" w:rsidRPr="00010B1D" w:rsidRDefault="009B47AD" w:rsidP="00010B1D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Arial" w:hAnsi="Arial" w:cs="Arial"/>
                <w:lang w:val="cy-GB" w:eastAsia="en-GB"/>
              </w:rPr>
              <w:t>Mae’n aml yn torri ar draws eraill neu'n ymyrryd 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50F45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B9B438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3BEA9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F605A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</w:tbl>
    <w:p w14:paraId="0A7E9577" w14:textId="77777777" w:rsidR="00010B1D" w:rsidRDefault="00010B1D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3782"/>
        <w:gridCol w:w="1122"/>
        <w:gridCol w:w="2502"/>
      </w:tblGrid>
      <w:tr w:rsidR="008B6CDC" w14:paraId="39B73415" w14:textId="77777777" w:rsidTr="00010B1D">
        <w:trPr>
          <w:trHeight w:val="300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38A07E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 w:eastAsia="en-GB"/>
              </w:rPr>
              <w:t>Llofnod:</w:t>
            </w:r>
            <w:r>
              <w:rPr>
                <w:rFonts w:ascii="Arial" w:eastAsia="Arial" w:hAnsi="Arial" w:cs="Arial"/>
                <w:sz w:val="24"/>
                <w:szCs w:val="24"/>
                <w:lang w:val="cy-GB" w:eastAsia="en-GB"/>
              </w:rPr>
              <w:t> </w:t>
            </w:r>
          </w:p>
        </w:tc>
        <w:tc>
          <w:tcPr>
            <w:tcW w:w="424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871C655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28C70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 w:eastAsia="en-GB"/>
              </w:rPr>
              <w:t>Dyddiad:</w:t>
            </w:r>
            <w:r>
              <w:rPr>
                <w:rFonts w:ascii="Arial" w:eastAsia="Arial" w:hAnsi="Arial" w:cs="Arial"/>
                <w:sz w:val="24"/>
                <w:szCs w:val="24"/>
                <w:lang w:val="cy-GB" w:eastAsia="en-GB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B626B31" w14:textId="77777777" w:rsidR="00010B1D" w:rsidRPr="00010B1D" w:rsidRDefault="009B47AD" w:rsidP="00010B1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010B1D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</w:tbl>
    <w:p w14:paraId="4455D814" w14:textId="77777777" w:rsidR="00010B1D" w:rsidRDefault="00010B1D"/>
    <w:sectPr w:rsidR="00010B1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10876E" w14:textId="77777777" w:rsidR="009B47AD" w:rsidRDefault="009B47AD">
      <w:pPr>
        <w:spacing w:after="0" w:line="240" w:lineRule="auto"/>
      </w:pPr>
      <w:r>
        <w:separator/>
      </w:r>
    </w:p>
  </w:endnote>
  <w:endnote w:type="continuationSeparator" w:id="0">
    <w:p w14:paraId="771E5BB7" w14:textId="77777777" w:rsidR="009B47AD" w:rsidRDefault="009B4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65FA7" w14:textId="77777777" w:rsidR="00D50EB2" w:rsidRDefault="009B47AD" w:rsidP="00D50EB2">
    <w:pPr>
      <w:pStyle w:val="Footer"/>
      <w:rPr>
        <w:i/>
      </w:rPr>
    </w:pPr>
    <w:r>
      <w:rPr>
        <w:rFonts w:ascii="Arial" w:eastAsia="Arial" w:hAnsi="Arial" w:cs="Arial"/>
        <w:i/>
        <w:iCs/>
        <w:sz w:val="18"/>
        <w:szCs w:val="18"/>
        <w:shd w:val="clear" w:color="auto" w:fill="FFFFFF"/>
        <w:lang w:val="cy-GB"/>
      </w:rPr>
      <w:t>Rydym yn croesawu gohebiaeth yn Gymraeg, byddwn yn ymateb i ohebiaeth yn Gymraeg, ni fydd gohebu’n Gymraeg yn arwain at oedi</w:t>
    </w:r>
    <w:r>
      <w:rPr>
        <w:rFonts w:ascii="Calibri" w:eastAsia="Calibri" w:hAnsi="Calibri" w:cs="Times New Roman"/>
        <w:i/>
        <w:iCs/>
        <w:lang w:val="cy-GB"/>
      </w:rPr>
      <w:t>.</w:t>
    </w:r>
    <w:r>
      <w:rPr>
        <w:rFonts w:ascii="Calibri" w:eastAsia="Calibri" w:hAnsi="Calibri" w:cs="Times New Roman"/>
        <w:i/>
        <w:iCs/>
        <w:lang w:val="cy-GB"/>
      </w:rPr>
      <w:br/>
    </w:r>
  </w:p>
  <w:p w14:paraId="64703E7E" w14:textId="77777777" w:rsidR="00D50EB2" w:rsidRPr="00D50EB2" w:rsidRDefault="009B47AD">
    <w:pPr>
      <w:pStyle w:val="Footer"/>
      <w:rPr>
        <w:rFonts w:ascii="Arial" w:hAnsi="Arial" w:cs="Arial"/>
        <w:i/>
        <w:sz w:val="18"/>
      </w:rPr>
    </w:pPr>
    <w:r>
      <w:rPr>
        <w:rFonts w:ascii="Arial" w:eastAsia="Arial" w:hAnsi="Arial" w:cs="Arial"/>
        <w:i/>
        <w:iCs/>
        <w:sz w:val="18"/>
        <w:szCs w:val="18"/>
        <w:shd w:val="clear" w:color="auto" w:fill="FFFFFF"/>
        <w:lang w:val="cy-GB"/>
      </w:rPr>
      <w:t>We welcome receiving correspondence in Welsh, we will respond to correspondence in Welsh, correspondence in Welsh will not lead to delay</w:t>
    </w:r>
    <w:r>
      <w:rPr>
        <w:rFonts w:ascii="Calibri" w:eastAsia="Calibri" w:hAnsi="Calibri" w:cs="Times New Roman"/>
        <w:i/>
        <w:iCs/>
        <w:lang w:val="cy-GB"/>
      </w:rPr>
      <w:t>.</w:t>
    </w:r>
  </w:p>
  <w:p w14:paraId="411A43C9" w14:textId="77777777" w:rsidR="00D50EB2" w:rsidRDefault="00D50E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CDEB5" w14:textId="77777777" w:rsidR="009B47AD" w:rsidRDefault="009B47AD">
      <w:pPr>
        <w:spacing w:after="0" w:line="240" w:lineRule="auto"/>
      </w:pPr>
      <w:r>
        <w:separator/>
      </w:r>
    </w:p>
  </w:footnote>
  <w:footnote w:type="continuationSeparator" w:id="0">
    <w:p w14:paraId="74786B94" w14:textId="77777777" w:rsidR="009B47AD" w:rsidRDefault="009B4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2C066" w14:textId="77777777" w:rsidR="00010B1D" w:rsidRDefault="009B47AD" w:rsidP="001A2F86">
    <w:pPr>
      <w:pStyle w:val="Header"/>
      <w:tabs>
        <w:tab w:val="clear" w:pos="4513"/>
        <w:tab w:val="clear" w:pos="9026"/>
        <w:tab w:val="left" w:pos="106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EFF418B" wp14:editId="51827093">
          <wp:simplePos x="0" y="0"/>
          <wp:positionH relativeFrom="margin">
            <wp:align>left</wp:align>
          </wp:positionH>
          <wp:positionV relativeFrom="paragraph">
            <wp:posOffset>88118</wp:posOffset>
          </wp:positionV>
          <wp:extent cx="2033626" cy="528743"/>
          <wp:effectExtent l="0" t="0" r="508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v colou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626" cy="528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9264" behindDoc="1" locked="0" layoutInCell="1" allowOverlap="1" wp14:anchorId="142593A4" wp14:editId="009DC510">
          <wp:simplePos x="0" y="0"/>
          <wp:positionH relativeFrom="margin">
            <wp:posOffset>2092569</wp:posOffset>
          </wp:positionH>
          <wp:positionV relativeFrom="paragraph">
            <wp:posOffset>152596</wp:posOffset>
          </wp:positionV>
          <wp:extent cx="2128724" cy="425115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YPF Logo bilingu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8724" cy="42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8240" behindDoc="1" locked="0" layoutInCell="1" allowOverlap="1" wp14:anchorId="3F9D990E" wp14:editId="1C05884E">
          <wp:simplePos x="0" y="0"/>
          <wp:positionH relativeFrom="margin">
            <wp:align>right</wp:align>
          </wp:positionH>
          <wp:positionV relativeFrom="paragraph">
            <wp:posOffset>5227</wp:posOffset>
          </wp:positionV>
          <wp:extent cx="1353312" cy="7268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D Smiley Faces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7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AEBD687" w14:textId="77777777" w:rsidR="001A2F86" w:rsidRDefault="009B47AD" w:rsidP="001A2F86">
    <w:pPr>
      <w:pStyle w:val="Header"/>
      <w:tabs>
        <w:tab w:val="left" w:pos="1172"/>
      </w:tabs>
    </w:pPr>
    <w:r>
      <w:tab/>
    </w:r>
  </w:p>
  <w:p w14:paraId="4491F234" w14:textId="77777777" w:rsidR="001A2F86" w:rsidRDefault="001A2F86" w:rsidP="001A2F86">
    <w:pPr>
      <w:pStyle w:val="Header"/>
      <w:tabs>
        <w:tab w:val="left" w:pos="1172"/>
      </w:tabs>
    </w:pPr>
  </w:p>
  <w:p w14:paraId="2E0583CB" w14:textId="77777777" w:rsidR="001A2F86" w:rsidRDefault="001A2F86" w:rsidP="001A2F86">
    <w:pPr>
      <w:pStyle w:val="Header"/>
      <w:tabs>
        <w:tab w:val="left" w:pos="1172"/>
      </w:tabs>
    </w:pPr>
  </w:p>
  <w:p w14:paraId="249DC07D" w14:textId="77777777" w:rsidR="00010B1D" w:rsidRDefault="009B47AD" w:rsidP="001A2F86">
    <w:pPr>
      <w:pStyle w:val="Header"/>
      <w:tabs>
        <w:tab w:val="left" w:pos="117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66821"/>
    <w:multiLevelType w:val="multilevel"/>
    <w:tmpl w:val="F83EEB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91F99"/>
    <w:multiLevelType w:val="multilevel"/>
    <w:tmpl w:val="EB6072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AF0EB4"/>
    <w:multiLevelType w:val="multilevel"/>
    <w:tmpl w:val="60143A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C47242"/>
    <w:multiLevelType w:val="multilevel"/>
    <w:tmpl w:val="2EA839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091434"/>
    <w:multiLevelType w:val="multilevel"/>
    <w:tmpl w:val="9BCECE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F53F49"/>
    <w:multiLevelType w:val="multilevel"/>
    <w:tmpl w:val="0A6088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3041C0"/>
    <w:multiLevelType w:val="multilevel"/>
    <w:tmpl w:val="6058646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49254B"/>
    <w:multiLevelType w:val="multilevel"/>
    <w:tmpl w:val="BB8206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6C374D"/>
    <w:multiLevelType w:val="hybridMultilevel"/>
    <w:tmpl w:val="AB240C5A"/>
    <w:lvl w:ilvl="0" w:tplc="B13E4478">
      <w:start w:val="1"/>
      <w:numFmt w:val="decimal"/>
      <w:lvlText w:val="%1."/>
      <w:lvlJc w:val="left"/>
      <w:pPr>
        <w:ind w:left="675" w:hanging="360"/>
      </w:pPr>
    </w:lvl>
    <w:lvl w:ilvl="1" w:tplc="15140C8A" w:tentative="1">
      <w:start w:val="1"/>
      <w:numFmt w:val="lowerLetter"/>
      <w:lvlText w:val="%2."/>
      <w:lvlJc w:val="left"/>
      <w:pPr>
        <w:ind w:left="1395" w:hanging="360"/>
      </w:pPr>
    </w:lvl>
    <w:lvl w:ilvl="2" w:tplc="8206960E" w:tentative="1">
      <w:start w:val="1"/>
      <w:numFmt w:val="lowerRoman"/>
      <w:lvlText w:val="%3."/>
      <w:lvlJc w:val="right"/>
      <w:pPr>
        <w:ind w:left="2115" w:hanging="180"/>
      </w:pPr>
    </w:lvl>
    <w:lvl w:ilvl="3" w:tplc="15D0106C" w:tentative="1">
      <w:start w:val="1"/>
      <w:numFmt w:val="decimal"/>
      <w:lvlText w:val="%4."/>
      <w:lvlJc w:val="left"/>
      <w:pPr>
        <w:ind w:left="2835" w:hanging="360"/>
      </w:pPr>
    </w:lvl>
    <w:lvl w:ilvl="4" w:tplc="61845910" w:tentative="1">
      <w:start w:val="1"/>
      <w:numFmt w:val="lowerLetter"/>
      <w:lvlText w:val="%5."/>
      <w:lvlJc w:val="left"/>
      <w:pPr>
        <w:ind w:left="3555" w:hanging="360"/>
      </w:pPr>
    </w:lvl>
    <w:lvl w:ilvl="5" w:tplc="555AD194" w:tentative="1">
      <w:start w:val="1"/>
      <w:numFmt w:val="lowerRoman"/>
      <w:lvlText w:val="%6."/>
      <w:lvlJc w:val="right"/>
      <w:pPr>
        <w:ind w:left="4275" w:hanging="180"/>
      </w:pPr>
    </w:lvl>
    <w:lvl w:ilvl="6" w:tplc="C044A822" w:tentative="1">
      <w:start w:val="1"/>
      <w:numFmt w:val="decimal"/>
      <w:lvlText w:val="%7."/>
      <w:lvlJc w:val="left"/>
      <w:pPr>
        <w:ind w:left="4995" w:hanging="360"/>
      </w:pPr>
    </w:lvl>
    <w:lvl w:ilvl="7" w:tplc="ABB4A078" w:tentative="1">
      <w:start w:val="1"/>
      <w:numFmt w:val="lowerLetter"/>
      <w:lvlText w:val="%8."/>
      <w:lvlJc w:val="left"/>
      <w:pPr>
        <w:ind w:left="5715" w:hanging="360"/>
      </w:pPr>
    </w:lvl>
    <w:lvl w:ilvl="8" w:tplc="9194884C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9" w15:restartNumberingAfterBreak="0">
    <w:nsid w:val="459A6B01"/>
    <w:multiLevelType w:val="multilevel"/>
    <w:tmpl w:val="96665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5B36AE"/>
    <w:multiLevelType w:val="multilevel"/>
    <w:tmpl w:val="FE5A878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850AAE"/>
    <w:multiLevelType w:val="multilevel"/>
    <w:tmpl w:val="A6F80C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157671"/>
    <w:multiLevelType w:val="multilevel"/>
    <w:tmpl w:val="5E02F32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6A3519"/>
    <w:multiLevelType w:val="multilevel"/>
    <w:tmpl w:val="A016E0C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462DD2"/>
    <w:multiLevelType w:val="multilevel"/>
    <w:tmpl w:val="FAB0CC2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AE5B43"/>
    <w:multiLevelType w:val="multilevel"/>
    <w:tmpl w:val="BF50DAD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D82129"/>
    <w:multiLevelType w:val="multilevel"/>
    <w:tmpl w:val="B8CE58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1E5E97"/>
    <w:multiLevelType w:val="multilevel"/>
    <w:tmpl w:val="268086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8D660B"/>
    <w:multiLevelType w:val="multilevel"/>
    <w:tmpl w:val="1AA6B5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2"/>
  </w:num>
  <w:num w:numId="5">
    <w:abstractNumId w:val="16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15"/>
  </w:num>
  <w:num w:numId="11">
    <w:abstractNumId w:val="18"/>
  </w:num>
  <w:num w:numId="12">
    <w:abstractNumId w:val="13"/>
  </w:num>
  <w:num w:numId="13">
    <w:abstractNumId w:val="12"/>
  </w:num>
  <w:num w:numId="14">
    <w:abstractNumId w:val="6"/>
  </w:num>
  <w:num w:numId="15">
    <w:abstractNumId w:val="4"/>
  </w:num>
  <w:num w:numId="16">
    <w:abstractNumId w:val="10"/>
  </w:num>
  <w:num w:numId="17">
    <w:abstractNumId w:val="11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B1D"/>
    <w:rsid w:val="00010B1D"/>
    <w:rsid w:val="001A2F86"/>
    <w:rsid w:val="00211416"/>
    <w:rsid w:val="006154DE"/>
    <w:rsid w:val="008B6CDC"/>
    <w:rsid w:val="009B47AD"/>
    <w:rsid w:val="00AE6E65"/>
    <w:rsid w:val="00D50EB2"/>
    <w:rsid w:val="00F543A2"/>
    <w:rsid w:val="00F7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11CA0"/>
  <w15:chartTrackingRefBased/>
  <w15:docId w15:val="{33A6AC2C-6A38-45D5-878F-CCA75BFB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B1D"/>
  </w:style>
  <w:style w:type="paragraph" w:styleId="Footer">
    <w:name w:val="footer"/>
    <w:basedOn w:val="Normal"/>
    <w:link w:val="FooterChar"/>
    <w:uiPriority w:val="99"/>
    <w:unhideWhenUsed/>
    <w:rsid w:val="00010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CardiffandVale UHB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Skwarnecki-Thomas (Cardiff and Vale UHB - Cypfhs)</dc:creator>
  <cp:lastModifiedBy>Graham Cone (Cardiff and Vale UHB - CYPFH Directorate)</cp:lastModifiedBy>
  <cp:revision>2</cp:revision>
  <dcterms:created xsi:type="dcterms:W3CDTF">2024-11-26T08:52:00Z</dcterms:created>
  <dcterms:modified xsi:type="dcterms:W3CDTF">2024-11-26T08:52:00Z</dcterms:modified>
</cp:coreProperties>
</file>